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9B" w:rsidRPr="005726E2" w:rsidRDefault="00160F9B" w:rsidP="00160F9B">
      <w:pPr>
        <w:spacing w:before="100" w:beforeAutospacing="1" w:after="100" w:afterAutospacing="1" w:line="240" w:lineRule="auto"/>
        <w:rPr>
          <w:rFonts w:ascii="Arial Black" w:eastAsia="Times New Roman" w:hAnsi="Arial Black" w:cs="Times New Roman"/>
          <w:sz w:val="24"/>
          <w:szCs w:val="24"/>
          <w:lang w:eastAsia="sv-SE"/>
        </w:rPr>
      </w:pPr>
      <w:r w:rsidRPr="005726E2">
        <w:rPr>
          <w:rFonts w:ascii="Arial Black" w:eastAsia="Times New Roman" w:hAnsi="Arial Black" w:cs="Times New Roman"/>
          <w:sz w:val="24"/>
          <w:szCs w:val="24"/>
          <w:lang w:eastAsia="sv-SE"/>
        </w:rPr>
        <w:t>Motion till Kommunfullmäktige i Huddinge</w:t>
      </w:r>
      <w:r w:rsidR="005726E2" w:rsidRPr="005726E2">
        <w:rPr>
          <w:rFonts w:ascii="Arial Black" w:eastAsia="Times New Roman" w:hAnsi="Arial Black" w:cs="Times New Roman"/>
          <w:sz w:val="24"/>
          <w:szCs w:val="24"/>
          <w:lang w:eastAsia="sv-SE"/>
        </w:rPr>
        <w:t xml:space="preserve"> </w:t>
      </w:r>
      <w:r w:rsidR="005726E2" w:rsidRPr="005726E2">
        <w:rPr>
          <w:rFonts w:ascii="Arial Black" w:eastAsia="Times New Roman" w:hAnsi="Arial Black" w:cs="Times New Roman"/>
          <w:sz w:val="24"/>
          <w:szCs w:val="24"/>
          <w:lang w:eastAsia="sv-SE"/>
        </w:rPr>
        <w:t>2012-03-05</w:t>
      </w:r>
    </w:p>
    <w:p w:rsidR="00160F9B" w:rsidRPr="005726E2" w:rsidRDefault="00160F9B" w:rsidP="00160F9B">
      <w:pPr>
        <w:spacing w:before="100" w:beforeAutospacing="1" w:after="100" w:afterAutospacing="1" w:line="240" w:lineRule="auto"/>
        <w:outlineLvl w:val="1"/>
        <w:rPr>
          <w:rFonts w:ascii="Arial Black" w:eastAsia="Times New Roman" w:hAnsi="Arial Black" w:cs="Times New Roman"/>
          <w:b/>
          <w:bCs/>
          <w:sz w:val="24"/>
          <w:szCs w:val="24"/>
          <w:lang w:eastAsia="sv-SE"/>
        </w:rPr>
      </w:pPr>
      <w:r w:rsidRPr="005726E2">
        <w:rPr>
          <w:rFonts w:ascii="Arial Black" w:eastAsia="Times New Roman" w:hAnsi="Arial Black" w:cs="Times New Roman"/>
          <w:b/>
          <w:bCs/>
          <w:sz w:val="24"/>
          <w:szCs w:val="24"/>
          <w:lang w:eastAsia="sv-SE"/>
        </w:rPr>
        <w:t xml:space="preserve">Gör </w:t>
      </w:r>
      <w:r w:rsidR="005726E2" w:rsidRPr="005726E2">
        <w:rPr>
          <w:rFonts w:ascii="Arial Black" w:eastAsia="Times New Roman" w:hAnsi="Arial Black" w:cs="Times New Roman"/>
          <w:b/>
          <w:bCs/>
          <w:sz w:val="24"/>
          <w:szCs w:val="24"/>
          <w:lang w:eastAsia="sv-SE"/>
        </w:rPr>
        <w:t>skolgårdarna i Huddinge rökfria</w:t>
      </w:r>
    </w:p>
    <w:p w:rsidR="00160F9B" w:rsidRPr="00160F9B" w:rsidRDefault="00160F9B" w:rsidP="00160F9B">
      <w:pPr>
        <w:spacing w:before="100" w:beforeAutospacing="1" w:after="100" w:afterAutospacing="1" w:line="240" w:lineRule="auto"/>
        <w:rPr>
          <w:rFonts w:ascii="Times New Roman" w:eastAsia="Times New Roman" w:hAnsi="Times New Roman" w:cs="Times New Roman"/>
          <w:sz w:val="24"/>
          <w:szCs w:val="24"/>
          <w:lang w:eastAsia="sv-SE"/>
        </w:rPr>
      </w:pPr>
      <w:r w:rsidRPr="00160F9B">
        <w:rPr>
          <w:rFonts w:ascii="Times New Roman" w:eastAsia="Times New Roman" w:hAnsi="Times New Roman" w:cs="Times New Roman"/>
          <w:sz w:val="24"/>
          <w:szCs w:val="24"/>
          <w:lang w:eastAsia="sv-SE"/>
        </w:rPr>
        <w:t>I Sverige dör 18 människor varje dag som en direkt följd av sin rökning. Vidare skadas och besväras människor i de rökandes omgivning. De flesta vuxna som röker idag började innan de fyllde 18 år. Det är därför viktigt att motverka rökningen bland unga. Försäljning av tobak till dem som är under 18 år är förbjuden och stickprovskontroller görs i butiker i närheten av skolor för att undersöka om man följer bestämmelserna. Skolgårdar ska även vara rökfria enligt en lag från 1994. Det är enligt Tobakslagen kommunen som har den omedelbara tillsynen över att det inte röks på skolgårdar. Kommunens miljönämnd kan förelägga en skola vid vite att se till att rökningen på skolgårdar upphör. Den som är verksamhetsansvarig i skolan ansvarar för att rökning inte förekommer.</w:t>
      </w:r>
    </w:p>
    <w:p w:rsidR="00160F9B" w:rsidRPr="00160F9B" w:rsidRDefault="00160F9B" w:rsidP="00160F9B">
      <w:pPr>
        <w:spacing w:before="100" w:beforeAutospacing="1" w:after="100" w:afterAutospacing="1" w:line="240" w:lineRule="auto"/>
        <w:rPr>
          <w:rFonts w:ascii="Times New Roman" w:eastAsia="Times New Roman" w:hAnsi="Times New Roman" w:cs="Times New Roman"/>
          <w:sz w:val="24"/>
          <w:szCs w:val="24"/>
          <w:lang w:eastAsia="sv-SE"/>
        </w:rPr>
      </w:pPr>
      <w:r w:rsidRPr="00160F9B">
        <w:rPr>
          <w:rFonts w:ascii="Times New Roman" w:eastAsia="Times New Roman" w:hAnsi="Times New Roman" w:cs="Times New Roman"/>
          <w:sz w:val="24"/>
          <w:szCs w:val="24"/>
          <w:lang w:eastAsia="sv-SE"/>
        </w:rPr>
        <w:t>Länsstyrelsen i Stockholms Län har gjort en granskning av rökning på skolgårdar under 2010-2011 genom enkätundersökningar och observation på platsen och resultatet är skrämmande. Det röktes på samtliga gymnasieskolgårdar och det fanns även formella rökrutor och askkoppar ditsatta av skolan på merparten av skolgårdarna. Vidare framkom det att begreppet skolgård tolkades olika av rektorerna vilket innebar svårigheter att sätta upp förbudsskyltar.</w:t>
      </w:r>
    </w:p>
    <w:p w:rsidR="00160F9B" w:rsidRPr="00160F9B" w:rsidRDefault="00160F9B" w:rsidP="00160F9B">
      <w:pPr>
        <w:spacing w:before="100" w:beforeAutospacing="1" w:after="100" w:afterAutospacing="1" w:line="240" w:lineRule="auto"/>
        <w:rPr>
          <w:rFonts w:ascii="Times New Roman" w:eastAsia="Times New Roman" w:hAnsi="Times New Roman" w:cs="Times New Roman"/>
          <w:sz w:val="24"/>
          <w:szCs w:val="24"/>
          <w:lang w:eastAsia="sv-SE"/>
        </w:rPr>
      </w:pPr>
      <w:r w:rsidRPr="00160F9B">
        <w:rPr>
          <w:rFonts w:ascii="Times New Roman" w:eastAsia="Times New Roman" w:hAnsi="Times New Roman" w:cs="Times New Roman"/>
          <w:sz w:val="24"/>
          <w:szCs w:val="24"/>
          <w:lang w:eastAsia="sv-SE"/>
        </w:rPr>
        <w:t>Enligt Statens Folkhälsoinstituts undersökning Tonåringar om Tobak 2010 uppger 40 procent att många elever röker på deras skolgård och att skolpersonalen ingriper alltför sällan.</w:t>
      </w:r>
    </w:p>
    <w:p w:rsidR="00160F9B" w:rsidRPr="00160F9B" w:rsidRDefault="00160F9B" w:rsidP="00160F9B">
      <w:pPr>
        <w:spacing w:before="100" w:beforeAutospacing="1" w:after="100" w:afterAutospacing="1" w:line="240" w:lineRule="auto"/>
        <w:rPr>
          <w:rFonts w:ascii="Times New Roman" w:eastAsia="Times New Roman" w:hAnsi="Times New Roman" w:cs="Times New Roman"/>
          <w:sz w:val="24"/>
          <w:szCs w:val="24"/>
          <w:lang w:eastAsia="sv-SE"/>
        </w:rPr>
      </w:pPr>
      <w:r w:rsidRPr="00160F9B">
        <w:rPr>
          <w:rFonts w:ascii="Times New Roman" w:eastAsia="Times New Roman" w:hAnsi="Times New Roman" w:cs="Times New Roman"/>
          <w:sz w:val="24"/>
          <w:szCs w:val="24"/>
          <w:lang w:eastAsia="sv-SE"/>
        </w:rPr>
        <w:t>Ingen som har passerat skolgårdarna utanför våra gymnasier har kunnat undgå att märka att det är vanligt förekommande med rökande elever. I ett reportage i pressen i anledning av Länsstyrelsens rapport fanns en intervju med en rökande skolelev i en paviljong utanför en gymnasieskola i Huddinge, som uttalade sig om att ingen sa till att det var förbjudet. Hon önskade även att man skulle erbjudas hjälp att sluta röka.</w:t>
      </w:r>
    </w:p>
    <w:p w:rsidR="00160F9B" w:rsidRPr="00160F9B" w:rsidRDefault="00160F9B" w:rsidP="00160F9B">
      <w:pPr>
        <w:spacing w:before="100" w:beforeAutospacing="1" w:after="100" w:afterAutospacing="1" w:line="240" w:lineRule="auto"/>
        <w:rPr>
          <w:rFonts w:ascii="Times New Roman" w:eastAsia="Times New Roman" w:hAnsi="Times New Roman" w:cs="Times New Roman"/>
          <w:sz w:val="24"/>
          <w:szCs w:val="24"/>
          <w:lang w:eastAsia="sv-SE"/>
        </w:rPr>
      </w:pPr>
      <w:r w:rsidRPr="00160F9B">
        <w:rPr>
          <w:rFonts w:ascii="Times New Roman" w:eastAsia="Times New Roman" w:hAnsi="Times New Roman" w:cs="Times New Roman"/>
          <w:sz w:val="24"/>
          <w:szCs w:val="24"/>
          <w:lang w:eastAsia="sv-SE"/>
        </w:rPr>
        <w:t>Länsstyrelsen har uttalat att det är viktigt att kommunerna tar ansvar för tillsynen av skolorna samt att man motiverar skolorna att engagera sig mer i det tobakspreventiva arbetet. </w:t>
      </w:r>
    </w:p>
    <w:p w:rsidR="005726E2" w:rsidRDefault="00160F9B" w:rsidP="00160F9B">
      <w:pPr>
        <w:spacing w:before="100" w:beforeAutospacing="1" w:after="100" w:afterAutospacing="1" w:line="240" w:lineRule="auto"/>
        <w:rPr>
          <w:rFonts w:ascii="Times New Roman" w:eastAsia="Times New Roman" w:hAnsi="Times New Roman" w:cs="Times New Roman"/>
          <w:sz w:val="24"/>
          <w:szCs w:val="24"/>
          <w:lang w:eastAsia="sv-SE"/>
        </w:rPr>
      </w:pPr>
      <w:r w:rsidRPr="00160F9B">
        <w:rPr>
          <w:rFonts w:ascii="Times New Roman" w:eastAsia="Times New Roman" w:hAnsi="Times New Roman" w:cs="Times New Roman"/>
          <w:sz w:val="24"/>
          <w:szCs w:val="24"/>
          <w:lang w:eastAsia="sv-SE"/>
        </w:rPr>
        <w:t xml:space="preserve">Jag föreslår därför </w:t>
      </w:r>
    </w:p>
    <w:p w:rsidR="00160F9B" w:rsidRPr="00160F9B" w:rsidRDefault="00160F9B" w:rsidP="00160F9B">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bookmarkEnd w:id="0"/>
      <w:r w:rsidRPr="00160F9B">
        <w:rPr>
          <w:rFonts w:ascii="Times New Roman" w:eastAsia="Times New Roman" w:hAnsi="Times New Roman" w:cs="Times New Roman"/>
          <w:sz w:val="24"/>
          <w:szCs w:val="24"/>
          <w:lang w:eastAsia="sv-SE"/>
        </w:rPr>
        <w:t>att Huddinge kommun vidtar åtgärder för att skolorna tar sitt ansvar för att se till skolgårdarna är rökfria och att Miljönämnden skärper tillsynen över dem. Vidare ska de ungdomar som vill sluta röka erbjudas hjälp genom skolhälsovården.</w:t>
      </w:r>
    </w:p>
    <w:p w:rsidR="001B4FBD" w:rsidRDefault="00160F9B" w:rsidP="00160F9B">
      <w:pPr>
        <w:spacing w:before="100" w:beforeAutospacing="1" w:after="100" w:afterAutospacing="1" w:line="240" w:lineRule="auto"/>
        <w:rPr>
          <w:rFonts w:ascii="Times New Roman" w:eastAsia="Times New Roman" w:hAnsi="Times New Roman" w:cs="Times New Roman"/>
          <w:sz w:val="24"/>
          <w:szCs w:val="24"/>
          <w:lang w:eastAsia="sv-SE"/>
        </w:rPr>
      </w:pPr>
      <w:r w:rsidRPr="00160F9B">
        <w:rPr>
          <w:rFonts w:ascii="Times New Roman" w:eastAsia="Times New Roman" w:hAnsi="Times New Roman" w:cs="Times New Roman"/>
          <w:sz w:val="24"/>
          <w:szCs w:val="24"/>
          <w:lang w:eastAsia="sv-SE"/>
        </w:rPr>
        <w:t>Britt Björneke</w:t>
      </w:r>
    </w:p>
    <w:p w:rsidR="005726E2" w:rsidRPr="00160F9B" w:rsidRDefault="005726E2" w:rsidP="00160F9B">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Vänsterpartiet</w:t>
      </w:r>
    </w:p>
    <w:sectPr w:rsidR="005726E2" w:rsidRPr="00160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9B"/>
    <w:rsid w:val="00160F9B"/>
    <w:rsid w:val="005726E2"/>
    <w:rsid w:val="00A610BA"/>
    <w:rsid w:val="00EA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160F9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60F9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160F9B"/>
    <w:rPr>
      <w:color w:val="0000FF"/>
      <w:u w:val="single"/>
    </w:rPr>
  </w:style>
  <w:style w:type="paragraph" w:styleId="Normalwebb">
    <w:name w:val="Normal (Web)"/>
    <w:basedOn w:val="Normal"/>
    <w:uiPriority w:val="99"/>
    <w:semiHidden/>
    <w:unhideWhenUsed/>
    <w:rsid w:val="00160F9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160F9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60F9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160F9B"/>
    <w:rPr>
      <w:color w:val="0000FF"/>
      <w:u w:val="single"/>
    </w:rPr>
  </w:style>
  <w:style w:type="paragraph" w:styleId="Normalwebb">
    <w:name w:val="Normal (Web)"/>
    <w:basedOn w:val="Normal"/>
    <w:uiPriority w:val="99"/>
    <w:semiHidden/>
    <w:unhideWhenUsed/>
    <w:rsid w:val="00160F9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24971">
      <w:bodyDiv w:val="1"/>
      <w:marLeft w:val="0"/>
      <w:marRight w:val="0"/>
      <w:marTop w:val="0"/>
      <w:marBottom w:val="0"/>
      <w:divBdr>
        <w:top w:val="none" w:sz="0" w:space="0" w:color="auto"/>
        <w:left w:val="none" w:sz="0" w:space="0" w:color="auto"/>
        <w:bottom w:val="none" w:sz="0" w:space="0" w:color="auto"/>
        <w:right w:val="none" w:sz="0" w:space="0" w:color="auto"/>
      </w:divBdr>
      <w:divsChild>
        <w:div w:id="2030594141">
          <w:marLeft w:val="0"/>
          <w:marRight w:val="0"/>
          <w:marTop w:val="0"/>
          <w:marBottom w:val="0"/>
          <w:divBdr>
            <w:top w:val="none" w:sz="0" w:space="0" w:color="auto"/>
            <w:left w:val="none" w:sz="0" w:space="0" w:color="auto"/>
            <w:bottom w:val="none" w:sz="0" w:space="0" w:color="auto"/>
            <w:right w:val="none" w:sz="0" w:space="0" w:color="auto"/>
          </w:divBdr>
          <w:divsChild>
            <w:div w:id="979385505">
              <w:marLeft w:val="0"/>
              <w:marRight w:val="0"/>
              <w:marTop w:val="0"/>
              <w:marBottom w:val="0"/>
              <w:divBdr>
                <w:top w:val="none" w:sz="0" w:space="0" w:color="auto"/>
                <w:left w:val="none" w:sz="0" w:space="0" w:color="auto"/>
                <w:bottom w:val="none" w:sz="0" w:space="0" w:color="auto"/>
                <w:right w:val="none" w:sz="0" w:space="0" w:color="auto"/>
              </w:divBdr>
              <w:divsChild>
                <w:div w:id="1102455118">
                  <w:marLeft w:val="0"/>
                  <w:marRight w:val="0"/>
                  <w:marTop w:val="0"/>
                  <w:marBottom w:val="0"/>
                  <w:divBdr>
                    <w:top w:val="none" w:sz="0" w:space="0" w:color="auto"/>
                    <w:left w:val="none" w:sz="0" w:space="0" w:color="auto"/>
                    <w:bottom w:val="none" w:sz="0" w:space="0" w:color="auto"/>
                    <w:right w:val="none" w:sz="0" w:space="0" w:color="auto"/>
                  </w:divBdr>
                  <w:divsChild>
                    <w:div w:id="1740324621">
                      <w:marLeft w:val="0"/>
                      <w:marRight w:val="0"/>
                      <w:marTop w:val="0"/>
                      <w:marBottom w:val="0"/>
                      <w:divBdr>
                        <w:top w:val="none" w:sz="0" w:space="0" w:color="auto"/>
                        <w:left w:val="none" w:sz="0" w:space="0" w:color="auto"/>
                        <w:bottom w:val="none" w:sz="0" w:space="0" w:color="auto"/>
                        <w:right w:val="none" w:sz="0" w:space="0" w:color="auto"/>
                      </w:divBdr>
                      <w:divsChild>
                        <w:div w:id="1234268527">
                          <w:marLeft w:val="0"/>
                          <w:marRight w:val="0"/>
                          <w:marTop w:val="0"/>
                          <w:marBottom w:val="0"/>
                          <w:divBdr>
                            <w:top w:val="none" w:sz="0" w:space="0" w:color="auto"/>
                            <w:left w:val="none" w:sz="0" w:space="0" w:color="auto"/>
                            <w:bottom w:val="none" w:sz="0" w:space="0" w:color="auto"/>
                            <w:right w:val="none" w:sz="0" w:space="0" w:color="auto"/>
                          </w:divBdr>
                          <w:divsChild>
                            <w:div w:id="680162257">
                              <w:marLeft w:val="0"/>
                              <w:marRight w:val="0"/>
                              <w:marTop w:val="0"/>
                              <w:marBottom w:val="0"/>
                              <w:divBdr>
                                <w:top w:val="none" w:sz="0" w:space="0" w:color="auto"/>
                                <w:left w:val="none" w:sz="0" w:space="0" w:color="auto"/>
                                <w:bottom w:val="none" w:sz="0" w:space="0" w:color="auto"/>
                                <w:right w:val="none" w:sz="0" w:space="0" w:color="auto"/>
                              </w:divBdr>
                              <w:divsChild>
                                <w:div w:id="17484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2004</Characters>
  <Application>Microsoft Office Word</Application>
  <DocSecurity>0</DocSecurity>
  <Lines>16</Lines>
  <Paragraphs>4</Paragraphs>
  <ScaleCrop>false</ScaleCrop>
  <Company>Huddinge kommun</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2</cp:revision>
  <dcterms:created xsi:type="dcterms:W3CDTF">2012-07-02T12:10:00Z</dcterms:created>
  <dcterms:modified xsi:type="dcterms:W3CDTF">2012-07-03T14:10:00Z</dcterms:modified>
</cp:coreProperties>
</file>